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842"/>
      </w:tblGrid>
      <w:tr w:rsidR="00E578AB" w14:paraId="471EB23A" w14:textId="77777777" w:rsidTr="00E578AB">
        <w:trPr>
          <w:trHeight w:val="452"/>
        </w:trPr>
        <w:tc>
          <w:tcPr>
            <w:tcW w:w="4225" w:type="dxa"/>
          </w:tcPr>
          <w:p w14:paraId="42ABD82F" w14:textId="6A898FA5" w:rsidR="00E578AB" w:rsidRPr="00500542" w:rsidRDefault="00E578AB" w:rsidP="00500542">
            <w:pPr>
              <w:jc w:val="center"/>
              <w:rPr>
                <w:b/>
                <w:bCs/>
              </w:rPr>
            </w:pPr>
            <w:r w:rsidRPr="00500542">
              <w:rPr>
                <w:b/>
                <w:bCs/>
              </w:rPr>
              <w:t>Catchment Area</w:t>
            </w:r>
          </w:p>
        </w:tc>
        <w:tc>
          <w:tcPr>
            <w:tcW w:w="4842" w:type="dxa"/>
          </w:tcPr>
          <w:p w14:paraId="55916D65" w14:textId="174575DC" w:rsidR="00E578AB" w:rsidRPr="00500542" w:rsidRDefault="00E578AB" w:rsidP="00500542">
            <w:pPr>
              <w:jc w:val="center"/>
              <w:rPr>
                <w:b/>
                <w:bCs/>
              </w:rPr>
            </w:pPr>
            <w:r w:rsidRPr="00500542">
              <w:rPr>
                <w:b/>
                <w:bCs/>
              </w:rPr>
              <w:t>Provider Contact Info</w:t>
            </w:r>
          </w:p>
        </w:tc>
      </w:tr>
      <w:tr w:rsidR="00E578AB" w14:paraId="2CDC64EB" w14:textId="77777777" w:rsidTr="00E578AB">
        <w:trPr>
          <w:trHeight w:val="427"/>
        </w:trPr>
        <w:tc>
          <w:tcPr>
            <w:tcW w:w="4225" w:type="dxa"/>
          </w:tcPr>
          <w:p w14:paraId="7FA8428B" w14:textId="75DC5DC9" w:rsidR="00E578AB" w:rsidRDefault="00E578AB">
            <w:r>
              <w:t>City of Pittsburgh</w:t>
            </w:r>
          </w:p>
        </w:tc>
        <w:tc>
          <w:tcPr>
            <w:tcW w:w="4842" w:type="dxa"/>
          </w:tcPr>
          <w:p w14:paraId="41E13952" w14:textId="5822503B" w:rsidR="00E578AB" w:rsidRDefault="00B5414E">
            <w:hyperlink r:id="rId4" w:history="1">
              <w:r w:rsidR="00E578AB" w:rsidRPr="00B5414E">
                <w:rPr>
                  <w:rStyle w:val="Hyperlink"/>
                </w:rPr>
                <w:t>Pittsburgh Community Services, Inc.</w:t>
              </w:r>
            </w:hyperlink>
          </w:p>
          <w:p w14:paraId="1A466072" w14:textId="77777777" w:rsidR="00E578AB" w:rsidRDefault="00E578AB">
            <w:r>
              <w:t>412-904-4700</w:t>
            </w:r>
          </w:p>
          <w:p w14:paraId="750DC8C7" w14:textId="454B2C7F" w:rsidR="00E578AB" w:rsidRDefault="00E578AB">
            <w:r>
              <w:t>(</w:t>
            </w:r>
            <w:proofErr w:type="gramStart"/>
            <w:r>
              <w:t>brochure</w:t>
            </w:r>
            <w:proofErr w:type="gramEnd"/>
            <w:r>
              <w:t xml:space="preserve"> attached)</w:t>
            </w:r>
          </w:p>
        </w:tc>
      </w:tr>
      <w:tr w:rsidR="00E578AB" w14:paraId="19480794" w14:textId="77777777" w:rsidTr="00E578AB">
        <w:trPr>
          <w:trHeight w:val="452"/>
        </w:trPr>
        <w:tc>
          <w:tcPr>
            <w:tcW w:w="4225" w:type="dxa"/>
          </w:tcPr>
          <w:p w14:paraId="1E185122" w14:textId="0035AD53" w:rsidR="00E578AB" w:rsidRDefault="009F28AB">
            <w:r>
              <w:t>Tarentum, Natrona Heights,</w:t>
            </w:r>
            <w:r w:rsidR="000960A9">
              <w:t xml:space="preserve"> &amp;</w:t>
            </w:r>
            <w:r>
              <w:t xml:space="preserve"> surrounding areas</w:t>
            </w:r>
          </w:p>
        </w:tc>
        <w:tc>
          <w:tcPr>
            <w:tcW w:w="4842" w:type="dxa"/>
          </w:tcPr>
          <w:p w14:paraId="5168A7DF" w14:textId="77777777" w:rsidR="00E578AB" w:rsidRDefault="00E578AB">
            <w:r>
              <w:t>Allegheny Valley Association of Churches</w:t>
            </w:r>
          </w:p>
          <w:p w14:paraId="4798C4BD" w14:textId="6A434B25" w:rsidR="00E578AB" w:rsidRDefault="00E578AB">
            <w:r>
              <w:t>724-226-0606</w:t>
            </w:r>
          </w:p>
          <w:p w14:paraId="32A6AAA7" w14:textId="77777777" w:rsidR="00B5414E" w:rsidRDefault="00B5414E"/>
          <w:p w14:paraId="25ED3CF3" w14:textId="7AC2B126" w:rsidR="009F28AB" w:rsidRDefault="009F28AB">
            <w:r>
              <w:t xml:space="preserve">Services: case management, basic needs, </w:t>
            </w:r>
            <w:r w:rsidR="000960A9">
              <w:t>transportation</w:t>
            </w:r>
          </w:p>
        </w:tc>
      </w:tr>
      <w:tr w:rsidR="00E578AB" w14:paraId="59EB4525" w14:textId="77777777" w:rsidTr="00E578AB">
        <w:trPr>
          <w:trHeight w:val="427"/>
        </w:trPr>
        <w:tc>
          <w:tcPr>
            <w:tcW w:w="4225" w:type="dxa"/>
          </w:tcPr>
          <w:p w14:paraId="082F1F37" w14:textId="77777777" w:rsidR="00E578AB" w:rsidRDefault="009F28AB">
            <w:r>
              <w:t xml:space="preserve">Sharpsburg, Etna, Shaler, Millvale, </w:t>
            </w:r>
            <w:r w:rsidR="000960A9">
              <w:t>&amp; surrounding areas</w:t>
            </w:r>
          </w:p>
          <w:p w14:paraId="6B5A5244" w14:textId="01B0921E" w:rsidR="000960A9" w:rsidRDefault="000960A9">
            <w:r>
              <w:t>Tarentum (15084 only)</w:t>
            </w:r>
          </w:p>
          <w:p w14:paraId="7B576F4F" w14:textId="27240E57" w:rsidR="000960A9" w:rsidRDefault="000960A9">
            <w:r>
              <w:t>McKees Rocks &amp; surrounding areas</w:t>
            </w:r>
          </w:p>
        </w:tc>
        <w:tc>
          <w:tcPr>
            <w:tcW w:w="4842" w:type="dxa"/>
          </w:tcPr>
          <w:p w14:paraId="68D98B44" w14:textId="4F552285" w:rsidR="00E578AB" w:rsidRDefault="00B5414E">
            <w:hyperlink r:id="rId5" w:history="1">
              <w:r w:rsidR="000960A9" w:rsidRPr="00B5414E">
                <w:rPr>
                  <w:rStyle w:val="Hyperlink"/>
                </w:rPr>
                <w:t>North Hills Community Outreach</w:t>
              </w:r>
            </w:hyperlink>
          </w:p>
          <w:p w14:paraId="42DDD0BB" w14:textId="77777777" w:rsidR="000960A9" w:rsidRDefault="000960A9">
            <w:r>
              <w:t>412-487-6316</w:t>
            </w:r>
          </w:p>
          <w:p w14:paraId="645632E4" w14:textId="7ECB82A8" w:rsidR="000960A9" w:rsidRDefault="000960A9">
            <w:r>
              <w:t>Services: case management, basic needs, transportation</w:t>
            </w:r>
          </w:p>
        </w:tc>
      </w:tr>
      <w:tr w:rsidR="00E578AB" w14:paraId="2C99B9C5" w14:textId="77777777" w:rsidTr="00E578AB">
        <w:trPr>
          <w:trHeight w:val="452"/>
        </w:trPr>
        <w:tc>
          <w:tcPr>
            <w:tcW w:w="4225" w:type="dxa"/>
          </w:tcPr>
          <w:p w14:paraId="283C80FD" w14:textId="307AB92E" w:rsidR="00B5414E" w:rsidRDefault="000960A9">
            <w:r>
              <w:t>East Allegh</w:t>
            </w:r>
            <w:r w:rsidR="00B5414E">
              <w:t>eny, Wilmerding, McKeesport, West Mifflin, Clairton, Duquesne, Homestead, Braddock/Rankin, Forest Hills, Turtle Creek &amp; surrounding areas</w:t>
            </w:r>
          </w:p>
          <w:p w14:paraId="31C880FF" w14:textId="582D4CA5" w:rsidR="00B5414E" w:rsidRDefault="00B5414E">
            <w:r>
              <w:t>Penn Hills, Lincoln, &amp; surrounding areas</w:t>
            </w:r>
          </w:p>
        </w:tc>
        <w:tc>
          <w:tcPr>
            <w:tcW w:w="4842" w:type="dxa"/>
          </w:tcPr>
          <w:p w14:paraId="1E14980E" w14:textId="69073073" w:rsidR="00E578AB" w:rsidRDefault="00970017">
            <w:hyperlink r:id="rId6" w:history="1">
              <w:r w:rsidR="00B5414E" w:rsidRPr="00970017">
                <w:rPr>
                  <w:rStyle w:val="Hyperlink"/>
                </w:rPr>
                <w:t>Human Services Center Corporation</w:t>
              </w:r>
            </w:hyperlink>
          </w:p>
          <w:p w14:paraId="069A32A5" w14:textId="77777777" w:rsidR="00B5414E" w:rsidRDefault="00B5414E">
            <w:r>
              <w:t>412-436-9537</w:t>
            </w:r>
          </w:p>
          <w:p w14:paraId="74098755" w14:textId="077EA7CE" w:rsidR="00970017" w:rsidRDefault="00970017">
            <w:r>
              <w:t>Services: case management, financial empowerment, tax prep</w:t>
            </w:r>
          </w:p>
        </w:tc>
      </w:tr>
      <w:tr w:rsidR="00513049" w14:paraId="26DBE526" w14:textId="77777777" w:rsidTr="00E578AB">
        <w:trPr>
          <w:trHeight w:val="452"/>
        </w:trPr>
        <w:tc>
          <w:tcPr>
            <w:tcW w:w="4225" w:type="dxa"/>
          </w:tcPr>
          <w:p w14:paraId="65D864A1" w14:textId="77777777" w:rsidR="00513049" w:rsidRDefault="00513049" w:rsidP="00513049">
            <w:r>
              <w:t>McKeesport, Braddock/Rankin, Turtle Creek,</w:t>
            </w:r>
          </w:p>
          <w:p w14:paraId="3ACB13E1" w14:textId="39996781" w:rsidR="00513049" w:rsidRDefault="00513049" w:rsidP="00513049">
            <w:r>
              <w:t>Clairton, Duquesne, Homestead</w:t>
            </w:r>
          </w:p>
        </w:tc>
        <w:tc>
          <w:tcPr>
            <w:tcW w:w="4842" w:type="dxa"/>
          </w:tcPr>
          <w:p w14:paraId="4D2492BC" w14:textId="77777777" w:rsidR="00513049" w:rsidRDefault="00513049" w:rsidP="00513049">
            <w:hyperlink r:id="rId7" w:history="1">
              <w:r w:rsidRPr="0082068A">
                <w:rPr>
                  <w:rStyle w:val="Hyperlink"/>
                </w:rPr>
                <w:t>Mon Valley Initiative</w:t>
              </w:r>
            </w:hyperlink>
          </w:p>
          <w:p w14:paraId="0F1E0C18" w14:textId="77777777" w:rsidR="00513049" w:rsidRDefault="00513049" w:rsidP="00513049">
            <w:r>
              <w:t>412-464-4000</w:t>
            </w:r>
          </w:p>
          <w:p w14:paraId="1BC670A3" w14:textId="0EC2A760" w:rsidR="00513049" w:rsidRDefault="00513049" w:rsidP="00513049">
            <w:r>
              <w:t>Services: case management, financial wellness</w:t>
            </w:r>
          </w:p>
        </w:tc>
      </w:tr>
      <w:tr w:rsidR="00513049" w14:paraId="48DDB548" w14:textId="77777777" w:rsidTr="00E578AB">
        <w:trPr>
          <w:trHeight w:val="427"/>
        </w:trPr>
        <w:tc>
          <w:tcPr>
            <w:tcW w:w="4225" w:type="dxa"/>
          </w:tcPr>
          <w:p w14:paraId="26148568" w14:textId="77777777" w:rsidR="00513049" w:rsidRDefault="00513049" w:rsidP="00513049">
            <w:r>
              <w:t>South Hills, Mount Oliver, &amp; surrounding areas</w:t>
            </w:r>
          </w:p>
          <w:p w14:paraId="20789801" w14:textId="6755610A" w:rsidR="00513049" w:rsidRDefault="00513049" w:rsidP="00513049">
            <w:r>
              <w:t>West Mifflin (15122 only)</w:t>
            </w:r>
          </w:p>
        </w:tc>
        <w:tc>
          <w:tcPr>
            <w:tcW w:w="4842" w:type="dxa"/>
          </w:tcPr>
          <w:p w14:paraId="2B11DC94" w14:textId="6E6EA189" w:rsidR="00513049" w:rsidRDefault="00513049" w:rsidP="00513049">
            <w:hyperlink r:id="rId8" w:history="1">
              <w:r w:rsidRPr="007B1A66">
                <w:rPr>
                  <w:rStyle w:val="Hyperlink"/>
                </w:rPr>
                <w:t>South Hills Interfaith Movement</w:t>
              </w:r>
            </w:hyperlink>
          </w:p>
          <w:p w14:paraId="7015625C" w14:textId="77777777" w:rsidR="00513049" w:rsidRDefault="00513049" w:rsidP="00513049">
            <w:r>
              <w:t>412-854-9120</w:t>
            </w:r>
          </w:p>
          <w:p w14:paraId="4D6C253F" w14:textId="5A68E8F2" w:rsidR="00513049" w:rsidRDefault="00513049" w:rsidP="00513049">
            <w:r>
              <w:t>Services: self-sufficiency, basic needs, transportation</w:t>
            </w:r>
          </w:p>
        </w:tc>
      </w:tr>
    </w:tbl>
    <w:p w14:paraId="6575114E" w14:textId="77777777" w:rsidR="00FA6EF6" w:rsidRDefault="00226FC3"/>
    <w:sectPr w:rsidR="00FA6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AB"/>
    <w:rsid w:val="000960A9"/>
    <w:rsid w:val="00226FC3"/>
    <w:rsid w:val="003937E5"/>
    <w:rsid w:val="00500542"/>
    <w:rsid w:val="00513049"/>
    <w:rsid w:val="00647751"/>
    <w:rsid w:val="007B1A66"/>
    <w:rsid w:val="0082068A"/>
    <w:rsid w:val="00970017"/>
    <w:rsid w:val="009F28AB"/>
    <w:rsid w:val="00B5414E"/>
    <w:rsid w:val="00E5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0910"/>
  <w15:chartTrackingRefBased/>
  <w15:docId w15:val="{AD7F2405-5959-4211-8A25-F915CCBF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mcare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nvalleyinitiativ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scc-mvpc.org/" TargetMode="External"/><Relationship Id="rId5" Type="http://schemas.openxmlformats.org/officeDocument/2006/relationships/hyperlink" Target="https://www.nhco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ghcsi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Bengel, Emily</dc:creator>
  <cp:keywords/>
  <dc:description/>
  <cp:lastModifiedBy>Bengel, Emily</cp:lastModifiedBy>
  <cp:revision>1</cp:revision>
  <dcterms:created xsi:type="dcterms:W3CDTF">2022-09-01T13:24:00Z</dcterms:created>
  <dcterms:modified xsi:type="dcterms:W3CDTF">2022-09-01T14:57:00Z</dcterms:modified>
</cp:coreProperties>
</file>